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sz w:val="54"/>
          <w:szCs w:val="54"/>
        </w:rPr>
      </w:pPr>
      <w:bookmarkStart w:colFirst="0" w:colLast="0" w:name="_bdn8jz74jgvf" w:id="0"/>
      <w:bookmarkEnd w:id="0"/>
      <w:r w:rsidDel="00000000" w:rsidR="00000000" w:rsidRPr="00000000">
        <w:rPr>
          <w:sz w:val="54"/>
          <w:szCs w:val="54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pStyle w:val="Title"/>
        <w:rPr>
          <w:sz w:val="54"/>
          <w:szCs w:val="54"/>
        </w:rPr>
      </w:pPr>
      <w:bookmarkStart w:colFirst="0" w:colLast="0" w:name="_2ee1svt9fyaf" w:id="1"/>
      <w:bookmarkEnd w:id="1"/>
      <w:r w:rsidDel="00000000" w:rsidR="00000000" w:rsidRPr="00000000">
        <w:rPr>
          <w:sz w:val="54"/>
          <w:szCs w:val="54"/>
          <w:rtl w:val="0"/>
        </w:rPr>
        <w:t xml:space="preserve">Touhou Sunset Kaleidoscope</w:t>
      </w:r>
    </w:p>
    <w:p w:rsidR="00000000" w:rsidDel="00000000" w:rsidP="00000000" w:rsidRDefault="00000000" w:rsidRPr="00000000" w14:paraId="00000003">
      <w:pPr>
        <w:pStyle w:val="Title"/>
        <w:rPr>
          <w:rFonts w:ascii="Zen Old Mincho" w:cs="Zen Old Mincho" w:eastAsia="Zen Old Mincho" w:hAnsi="Zen Old Mincho"/>
          <w:b w:val="1"/>
          <w:sz w:val="90"/>
          <w:szCs w:val="90"/>
        </w:rPr>
      </w:pPr>
      <w:bookmarkStart w:colFirst="0" w:colLast="0" w:name="_1hv0jbfpfg4i" w:id="2"/>
      <w:bookmarkEnd w:id="2"/>
      <w:r w:rsidDel="00000000" w:rsidR="00000000" w:rsidRPr="00000000">
        <w:rPr>
          <w:rFonts w:ascii="Zen Old Mincho" w:cs="Zen Old Mincho" w:eastAsia="Zen Old Mincho" w:hAnsi="Zen Old Mincho"/>
          <w:b w:val="1"/>
          <w:sz w:val="90"/>
          <w:szCs w:val="90"/>
          <w:rtl w:val="0"/>
        </w:rPr>
        <w:t xml:space="preserve">東方－夕暮れの万華鏡</w:t>
      </w:r>
    </w:p>
    <w:p w:rsidR="00000000" w:rsidDel="00000000" w:rsidP="00000000" w:rsidRDefault="00000000" w:rsidRPr="00000000" w14:paraId="00000004">
      <w:pPr>
        <w:jc w:val="center"/>
        <w:rPr>
          <w:rFonts w:ascii="Courier New" w:cs="Courier New" w:eastAsia="Courier New" w:hAnsi="Courier New"/>
          <w:color w:val="b7b7b7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b7b7b7"/>
          <w:sz w:val="26"/>
          <w:szCs w:val="26"/>
          <w:rtl w:val="0"/>
        </w:rPr>
        <w:t xml:space="preserve">Touhou - Yūgure no mangekyō</w:t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Subtitle"/>
        <w:rPr/>
      </w:pPr>
      <w:bookmarkStart w:colFirst="0" w:colLast="0" w:name="_u6pjj7xpxnoo" w:id="3"/>
      <w:bookmarkEnd w:id="3"/>
      <w:r w:rsidDel="00000000" w:rsidR="00000000" w:rsidRPr="00000000">
        <w:rPr>
          <w:rtl w:val="0"/>
        </w:rPr>
        <w:t xml:space="preserve">Authored by </w:t>
      </w:r>
      <w:r w:rsidDel="00000000" w:rsidR="00000000" w:rsidRPr="00000000">
        <w:rPr>
          <w:rtl w:val="0"/>
        </w:rPr>
        <w:t xml:space="preserve">Ámilie</w:t>
      </w:r>
      <w:r w:rsidDel="00000000" w:rsidR="00000000" w:rsidRPr="00000000">
        <w:rPr>
          <w:rtl w:val="0"/>
        </w:rPr>
        <w:t xml:space="preserve"> Minerva van Heusden &amp; Daniel Trandafir - Version 1.0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Project Title Card - 00/00/0000</w:t>
      </w:r>
    </w:p>
    <w:sdt>
      <w:sdtPr>
        <w:id w:val="-34815715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ourier New" w:cs="Courier New" w:eastAsia="Courier New" w:hAnsi="Courier New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dxhb0ewgwp6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Unique Game Mechanics Concepting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id1kyah99x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Shadow Mechanic: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8b7c37lkov3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Follow Formation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k3cxliy4vpi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Pillar Formation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7fziyxuuqyk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Bombing Mechanic: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2ectusp13o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Dash Mechanic: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709976exhrn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Faith Mechanic: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ff6i8hxqi31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Graze: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ourier New" w:cs="Courier New" w:eastAsia="Courier New" w:hAnsi="Courier New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r47ai4v5t7f"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Items: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u4dbjaee1lh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1UP: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7kjeamxhgrw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Score &amp; Great Score: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0753gnc248s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Faith Points: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ourier New" w:cs="Courier New" w:eastAsia="Courier New" w:hAnsi="Courier New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d8tc53p4dyf">
            <w:r w:rsidDel="00000000" w:rsidR="00000000" w:rsidRPr="00000000">
              <w:rPr>
                <w:rFonts w:ascii="Courier New" w:cs="Courier New" w:eastAsia="Courier New" w:hAnsi="Courier New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Power &amp; Great Power: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ldxhb0ewgwp6" w:id="4"/>
      <w:bookmarkEnd w:id="4"/>
      <w:r w:rsidDel="00000000" w:rsidR="00000000" w:rsidRPr="00000000">
        <w:rPr>
          <w:rtl w:val="0"/>
        </w:rPr>
        <w:t xml:space="preserve">Unique Game Mechanics Concepting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zid1kyah99x" w:id="5"/>
      <w:bookmarkEnd w:id="5"/>
      <w:r w:rsidDel="00000000" w:rsidR="00000000" w:rsidRPr="00000000">
        <w:rPr>
          <w:rtl w:val="0"/>
        </w:rPr>
        <w:t xml:space="preserve">Shadow Mechanic: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The player gets a score &amp; damage boost whilst sitting in the “lit up” areas of the game screen. The light can be arranged in the following two formations: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h8b7c37lkov3" w:id="6"/>
      <w:bookmarkEnd w:id="6"/>
      <w:r w:rsidDel="00000000" w:rsidR="00000000" w:rsidRPr="00000000">
        <w:rPr>
          <w:rtl w:val="0"/>
        </w:rPr>
        <w:t xml:space="preserve">Follow Formation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light follows enemy bullets of a certain type that light up an area around them.</w:t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dk3cxliy4vpi" w:id="7"/>
      <w:bookmarkEnd w:id="7"/>
      <w:r w:rsidDel="00000000" w:rsidR="00000000" w:rsidRPr="00000000">
        <w:rPr>
          <w:rtl w:val="0"/>
        </w:rPr>
        <w:t xml:space="preserve">Pillar Formation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The light falls down the screen in lanes, forcing the player to favour certain positions rather than chasing bullets. 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27fziyxuuqyk" w:id="8"/>
      <w:bookmarkEnd w:id="8"/>
      <w:r w:rsidDel="00000000" w:rsidR="00000000" w:rsidRPr="00000000">
        <w:rPr>
          <w:rtl w:val="0"/>
        </w:rPr>
        <w:t xml:space="preserve">Bombing Mechanic: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Standard Touhou Bomb except it leaves a ball of light at the location it was triggered that’ll slowly fade over the next 30 seconds or so.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Bombing consumes 1 Player Power upon being used.</w:t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z12ectusp13o" w:id="9"/>
      <w:bookmarkEnd w:id="9"/>
      <w:r w:rsidDel="00000000" w:rsidR="00000000" w:rsidRPr="00000000">
        <w:rPr>
          <w:rtl w:val="0"/>
        </w:rPr>
        <w:t xml:space="preserve">Dash Mechanic: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The player gets to instead of bombing to escape use a dash, which reduces their power score but in return allows them to move a certain distance away in whichever direction is the player's momentum. Giving them a few seconds to move through bullets and be immune from them. </w:t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2709976exhrn" w:id="10"/>
      <w:bookmarkEnd w:id="10"/>
      <w:r w:rsidDel="00000000" w:rsidR="00000000" w:rsidRPr="00000000">
        <w:rPr>
          <w:rtl w:val="0"/>
        </w:rPr>
        <w:t xml:space="preserve">Faith Mechanic: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Ever decreasing score, 0 score = game over ;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Going over a certain threshold of faith grants the player a light orb which makes the player deal extra damage.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cff6i8hxqi31" w:id="11"/>
      <w:bookmarkEnd w:id="11"/>
      <w:r w:rsidDel="00000000" w:rsidR="00000000" w:rsidRPr="00000000">
        <w:rPr>
          <w:rtl w:val="0"/>
        </w:rPr>
        <w:t xml:space="preserve">Graze: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Extra score &amp; faith for dodging bullets by close margins.</w:t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pr47ai4v5t7f" w:id="12"/>
      <w:bookmarkEnd w:id="12"/>
      <w:r w:rsidDel="00000000" w:rsidR="00000000" w:rsidRPr="00000000">
        <w:rPr>
          <w:rtl w:val="0"/>
        </w:rPr>
        <w:t xml:space="preserve">Items: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yu4dbjaee1lh" w:id="13"/>
      <w:bookmarkEnd w:id="13"/>
      <w:r w:rsidDel="00000000" w:rsidR="00000000" w:rsidRPr="00000000">
        <w:rPr>
          <w:rtl w:val="0"/>
        </w:rPr>
        <w:t xml:space="preserve">1UP: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Gives the player an extra life.</w:t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v7kjeamxhgrw" w:id="14"/>
      <w:bookmarkEnd w:id="14"/>
      <w:r w:rsidDel="00000000" w:rsidR="00000000" w:rsidRPr="00000000">
        <w:rPr>
          <w:rtl w:val="0"/>
        </w:rPr>
        <w:t xml:space="preserve">Score &amp; Great Score: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Gives player score.</w:t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i0753gnc248s" w:id="15"/>
      <w:bookmarkEnd w:id="15"/>
      <w:r w:rsidDel="00000000" w:rsidR="00000000" w:rsidRPr="00000000">
        <w:rPr>
          <w:rtl w:val="0"/>
        </w:rPr>
        <w:t xml:space="preserve">Faith Points: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Increases player faith.</w:t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ad8tc53p4dyf" w:id="16"/>
      <w:bookmarkEnd w:id="16"/>
      <w:r w:rsidDel="00000000" w:rsidR="00000000" w:rsidRPr="00000000">
        <w:rPr>
          <w:rtl w:val="0"/>
        </w:rPr>
        <w:t xml:space="preserve">Power &amp; Great Power: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Increases player power, giving them extra damage &amp; extra bomb per 1 level up to a maximum of 5 levels.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Arial"/>
  <w:font w:name="Cormorant SC">
    <w:embedRegular w:fontKey="{00000000-0000-0000-0000-000000000000}" r:id="rId1" w:subsetted="0"/>
    <w:embedBold w:fontKey="{00000000-0000-0000-0000-000000000000}" r:id="rId2" w:subsetted="0"/>
  </w:font>
  <w:font w:name="Zen Old Mincho">
    <w:embedRegular w:fontKey="{00000000-0000-0000-0000-000000000000}" r:id="rId3" w:subsetted="0"/>
    <w:embedBold w:fontKey="{00000000-0000-0000-0000-000000000000}" r:id="rId4" w:subsetted="0"/>
  </w:font>
  <w:font w:name="Cormorant SC Light">
    <w:embedRegular w:fontKey="{00000000-0000-0000-0000-000000000000}" r:id="rId5" w:subsetted="0"/>
    <w:embedBold w:fontKey="{00000000-0000-0000-0000-000000000000}" r:id="rId6" w:subsetted="0"/>
  </w:font>
  <w:font w:name="Courier"/>
  <w:font w:name="Oswald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ourier" w:cs="Courier" w:eastAsia="Courier" w:hAnsi="Courier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Oswald" w:cs="Oswald" w:eastAsia="Oswald" w:hAnsi="Oswald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Cormorant SC" w:cs="Cormorant SC" w:eastAsia="Cormorant SC" w:hAnsi="Cormorant SC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jc w:val="center"/>
    </w:pPr>
    <w:rPr>
      <w:rFonts w:ascii="Oswald" w:cs="Oswald" w:eastAsia="Oswald" w:hAnsi="Oswald"/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jc w:val="center"/>
    </w:pPr>
    <w:rPr>
      <w:rFonts w:ascii="Cormorant SC Light" w:cs="Cormorant SC Light" w:eastAsia="Cormorant SC Light" w:hAnsi="Cormorant SC Light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rmorantSC-regular.ttf"/><Relationship Id="rId2" Type="http://schemas.openxmlformats.org/officeDocument/2006/relationships/font" Target="fonts/CormorantSC-bold.ttf"/><Relationship Id="rId3" Type="http://schemas.openxmlformats.org/officeDocument/2006/relationships/font" Target="fonts/ZenOldMincho-regular.ttf"/><Relationship Id="rId4" Type="http://schemas.openxmlformats.org/officeDocument/2006/relationships/font" Target="fonts/ZenOldMincho-bold.ttf"/><Relationship Id="rId5" Type="http://schemas.openxmlformats.org/officeDocument/2006/relationships/font" Target="fonts/CormorantSCLight-regular.ttf"/><Relationship Id="rId6" Type="http://schemas.openxmlformats.org/officeDocument/2006/relationships/font" Target="fonts/CormorantSCLight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